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C9" w:rsidRDefault="00A749C9" w:rsidP="00A749C9">
      <w:pPr>
        <w:pStyle w:val="Default"/>
        <w:rPr>
          <w:color w:val="auto"/>
          <w:sz w:val="22"/>
          <w:szCs w:val="22"/>
        </w:rPr>
      </w:pPr>
      <w:r w:rsidRPr="00A749C9">
        <w:rPr>
          <w:b/>
          <w:bCs/>
          <w:color w:val="auto"/>
          <w:sz w:val="32"/>
          <w:szCs w:val="32"/>
        </w:rPr>
        <w:t>Verpflichtung</w:t>
      </w:r>
      <w:r>
        <w:rPr>
          <w:b/>
          <w:bCs/>
          <w:color w:val="auto"/>
          <w:sz w:val="22"/>
          <w:szCs w:val="22"/>
        </w:rPr>
        <w:t xml:space="preserve"> </w:t>
      </w:r>
      <w:r w:rsidRPr="00A749C9">
        <w:rPr>
          <w:b/>
          <w:bCs/>
          <w:color w:val="auto"/>
          <w:sz w:val="32"/>
          <w:szCs w:val="32"/>
        </w:rPr>
        <w:t>auf die Vertraulichkeit</w:t>
      </w:r>
      <w:r>
        <w:rPr>
          <w:b/>
          <w:bCs/>
          <w:color w:val="auto"/>
          <w:sz w:val="22"/>
          <w:szCs w:val="22"/>
        </w:rPr>
        <w:t xml:space="preserve"> </w:t>
      </w:r>
    </w:p>
    <w:p w:rsidR="00A749C9" w:rsidRDefault="00A749C9" w:rsidP="00A749C9">
      <w:pPr>
        <w:pStyle w:val="Default"/>
        <w:rPr>
          <w:color w:val="auto"/>
          <w:sz w:val="22"/>
          <w:szCs w:val="22"/>
        </w:rPr>
      </w:pPr>
    </w:p>
    <w:p w:rsidR="00A749C9" w:rsidRDefault="00A749C9" w:rsidP="00A749C9">
      <w:pPr>
        <w:pStyle w:val="Default"/>
        <w:rPr>
          <w:color w:val="auto"/>
          <w:sz w:val="22"/>
          <w:szCs w:val="22"/>
        </w:rPr>
      </w:pPr>
      <w:r>
        <w:rPr>
          <w:color w:val="auto"/>
          <w:sz w:val="22"/>
          <w:szCs w:val="22"/>
        </w:rPr>
        <w:t>Kneipp-Verein Ruhr e.V.</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A749C9" w:rsidRDefault="00A749C9" w:rsidP="00A749C9">
      <w:pPr>
        <w:pStyle w:val="Default"/>
        <w:rPr>
          <w:color w:val="auto"/>
          <w:sz w:val="22"/>
          <w:szCs w:val="22"/>
        </w:rPr>
      </w:pPr>
      <w:proofErr w:type="spellStart"/>
      <w:r>
        <w:rPr>
          <w:color w:val="auto"/>
          <w:sz w:val="22"/>
          <w:szCs w:val="22"/>
        </w:rPr>
        <w:t>Blankensteiner</w:t>
      </w:r>
      <w:proofErr w:type="spellEnd"/>
      <w:r>
        <w:rPr>
          <w:color w:val="auto"/>
          <w:sz w:val="22"/>
          <w:szCs w:val="22"/>
        </w:rPr>
        <w:t xml:space="preserve"> Str. 4</w:t>
      </w:r>
    </w:p>
    <w:p w:rsidR="00A749C9" w:rsidRDefault="00A749C9" w:rsidP="00A749C9">
      <w:pPr>
        <w:pStyle w:val="Default"/>
        <w:rPr>
          <w:color w:val="auto"/>
          <w:sz w:val="22"/>
          <w:szCs w:val="22"/>
        </w:rPr>
      </w:pPr>
      <w:r>
        <w:rPr>
          <w:color w:val="auto"/>
          <w:sz w:val="22"/>
          <w:szCs w:val="22"/>
        </w:rPr>
        <w:t>45525 Hattingen</w:t>
      </w:r>
    </w:p>
    <w:p w:rsidR="00A749C9" w:rsidRDefault="00A749C9" w:rsidP="00A749C9">
      <w:pPr>
        <w:pStyle w:val="Default"/>
        <w:rPr>
          <w:color w:val="auto"/>
          <w:sz w:val="22"/>
          <w:szCs w:val="22"/>
        </w:rPr>
      </w:pPr>
    </w:p>
    <w:p w:rsidR="00A749C9" w:rsidRDefault="00A749C9" w:rsidP="00A749C9">
      <w:pPr>
        <w:pStyle w:val="Default"/>
        <w:rPr>
          <w:color w:val="auto"/>
          <w:sz w:val="22"/>
          <w:szCs w:val="22"/>
        </w:rPr>
      </w:pPr>
    </w:p>
    <w:p w:rsidR="00A749C9" w:rsidRDefault="00A749C9" w:rsidP="00A749C9">
      <w:pPr>
        <w:pStyle w:val="Default"/>
        <w:rPr>
          <w:b/>
          <w:bCs/>
          <w:color w:val="auto"/>
          <w:sz w:val="22"/>
          <w:szCs w:val="22"/>
        </w:rPr>
      </w:pPr>
      <w:r>
        <w:rPr>
          <w:b/>
          <w:bCs/>
          <w:color w:val="auto"/>
          <w:sz w:val="22"/>
          <w:szCs w:val="22"/>
        </w:rPr>
        <w:t xml:space="preserve">Verpflichtung zur Vertraulichkeit und zur Einhaltung der datenschutzrechtlichen Anforderungen nach der Datenschutz-Grundverordnung (DS-GVO) </w:t>
      </w:r>
    </w:p>
    <w:p w:rsidR="00A749C9" w:rsidRDefault="00A749C9" w:rsidP="00A749C9">
      <w:pPr>
        <w:pStyle w:val="Default"/>
        <w:rPr>
          <w:color w:val="auto"/>
          <w:sz w:val="22"/>
          <w:szCs w:val="22"/>
        </w:rPr>
      </w:pPr>
    </w:p>
    <w:p w:rsidR="00A749C9" w:rsidRDefault="00A749C9" w:rsidP="00A749C9">
      <w:pPr>
        <w:pStyle w:val="Default"/>
        <w:spacing w:line="360" w:lineRule="auto"/>
        <w:rPr>
          <w:color w:val="auto"/>
          <w:sz w:val="22"/>
          <w:szCs w:val="22"/>
        </w:rPr>
      </w:pPr>
      <w:r>
        <w:rPr>
          <w:color w:val="auto"/>
          <w:sz w:val="22"/>
          <w:szCs w:val="22"/>
        </w:rPr>
        <w:t xml:space="preserve">Frau/Herr </w:t>
      </w:r>
    </w:p>
    <w:p w:rsidR="00A749C9" w:rsidRDefault="00A749C9" w:rsidP="00A749C9">
      <w:pPr>
        <w:pStyle w:val="Default"/>
        <w:spacing w:line="360" w:lineRule="auto"/>
        <w:rPr>
          <w:color w:val="auto"/>
          <w:sz w:val="22"/>
          <w:szCs w:val="22"/>
        </w:rPr>
      </w:pPr>
      <w:r>
        <w:rPr>
          <w:color w:val="auto"/>
          <w:sz w:val="22"/>
          <w:szCs w:val="22"/>
        </w:rPr>
        <w:t xml:space="preserve">ist bewusst, dass personenbezogene Daten – also alle Informationen, die sich auf eine identifizierbare natürliche Person beziehen (bspw. Name, Adresse, Telefonnummer, E-Mail-Adresse, Geburtsdatum, IP-Adresse), nur verarbeitet und weitergegeben dürfen werden, wenn eine Einwilligung oder eine gesetzliche Regelung, beispielsweise aus Art. 6 DS-GVO, die Verarbeitung erlaubt oder eine Verarbeitung dieser Daten vorgeschrieben ist. Im Übrigen erfolgt eine Verarbeitung personenbezogener Daten unbefugt und ist daher verboten. </w:t>
      </w:r>
    </w:p>
    <w:p w:rsidR="00A749C9" w:rsidRDefault="00A749C9" w:rsidP="00A749C9">
      <w:pPr>
        <w:pStyle w:val="Default"/>
        <w:spacing w:line="360" w:lineRule="auto"/>
        <w:rPr>
          <w:color w:val="auto"/>
          <w:sz w:val="22"/>
          <w:szCs w:val="22"/>
        </w:rPr>
      </w:pPr>
    </w:p>
    <w:p w:rsidR="00A749C9" w:rsidRDefault="00A749C9" w:rsidP="00A749C9">
      <w:pPr>
        <w:pStyle w:val="Default"/>
        <w:spacing w:line="360" w:lineRule="auto"/>
        <w:rPr>
          <w:color w:val="auto"/>
          <w:sz w:val="22"/>
          <w:szCs w:val="22"/>
        </w:rPr>
      </w:pPr>
      <w:r>
        <w:rPr>
          <w:color w:val="auto"/>
          <w:sz w:val="22"/>
          <w:szCs w:val="22"/>
        </w:rPr>
        <w:t xml:space="preserve">Frau/Herr </w:t>
      </w:r>
    </w:p>
    <w:p w:rsidR="00A749C9" w:rsidRDefault="00A749C9" w:rsidP="00A749C9">
      <w:pPr>
        <w:pStyle w:val="Default"/>
        <w:spacing w:line="360" w:lineRule="auto"/>
        <w:rPr>
          <w:color w:val="auto"/>
          <w:sz w:val="22"/>
          <w:szCs w:val="22"/>
        </w:rPr>
      </w:pPr>
      <w:r>
        <w:rPr>
          <w:color w:val="auto"/>
          <w:sz w:val="22"/>
          <w:szCs w:val="22"/>
        </w:rPr>
        <w:t xml:space="preserve">verpflichtet sich, personenbezogene Daten nicht unbefugt zu verarbeiten (das bedeutet auch, dass nur solche Datenverarbeitungen durchgeführt werden dürfen, wenn Sie im Verein konkret eine Aufgabe ausführen, die die Datenverarbeitung erfordert – etwa Name und Adresse bei Mitgliederverwaltung), vertraulich zu behandeln (keine Weitergabe an Dritte, kein offenes „Herumliegenlassen“, kein elektronischer Versand unverschlüsselter Daten) und ausschließlich auf Weisung des im Briefkopf genannten Vereins zu verarbeiten. </w:t>
      </w:r>
    </w:p>
    <w:p w:rsidR="00A749C9" w:rsidRDefault="00A749C9" w:rsidP="00A749C9">
      <w:pPr>
        <w:pStyle w:val="Default"/>
        <w:spacing w:line="360" w:lineRule="auto"/>
        <w:rPr>
          <w:color w:val="auto"/>
          <w:sz w:val="22"/>
          <w:szCs w:val="22"/>
        </w:rPr>
      </w:pPr>
      <w:r>
        <w:rPr>
          <w:color w:val="auto"/>
          <w:sz w:val="22"/>
          <w:szCs w:val="22"/>
        </w:rPr>
        <w:t xml:space="preserve">Dies bedeutet auch, dass Sie personenbezogene Daten nie aus eigener Entscheidung heraus weitergeben oder für sich selbst nutzen dürfen (beispielsweise Verwendung außerhalb vereinsbezogener/ehrenamtlicher Notwendigkeit). </w:t>
      </w:r>
    </w:p>
    <w:p w:rsidR="00A749C9" w:rsidRDefault="00A749C9" w:rsidP="00A749C9">
      <w:pPr>
        <w:pStyle w:val="Default"/>
        <w:spacing w:line="360" w:lineRule="auto"/>
        <w:rPr>
          <w:color w:val="auto"/>
          <w:sz w:val="22"/>
          <w:szCs w:val="22"/>
        </w:rPr>
      </w:pPr>
      <w:r>
        <w:rPr>
          <w:color w:val="auto"/>
          <w:sz w:val="22"/>
          <w:szCs w:val="22"/>
        </w:rPr>
        <w:t>Sollten Sie Zweifel haben, ob eine Datenverarbeitung zulässig ist, zögern Sie nicht, die für den Datenschutz</w:t>
      </w:r>
      <w:r w:rsidR="00EA092A">
        <w:rPr>
          <w:color w:val="auto"/>
          <w:sz w:val="22"/>
          <w:szCs w:val="22"/>
        </w:rPr>
        <w:t xml:space="preserve"> verantwortliche Person </w:t>
      </w:r>
      <w:r>
        <w:rPr>
          <w:color w:val="auto"/>
          <w:sz w:val="22"/>
          <w:szCs w:val="22"/>
        </w:rPr>
        <w:t xml:space="preserve">Frau </w:t>
      </w:r>
      <w:r w:rsidR="00EA092A">
        <w:rPr>
          <w:color w:val="auto"/>
          <w:sz w:val="22"/>
          <w:szCs w:val="22"/>
        </w:rPr>
        <w:t xml:space="preserve">Guske  </w:t>
      </w:r>
      <w:r>
        <w:rPr>
          <w:color w:val="auto"/>
          <w:sz w:val="22"/>
          <w:szCs w:val="22"/>
        </w:rPr>
        <w:t xml:space="preserve">zu fragen. </w:t>
      </w:r>
    </w:p>
    <w:p w:rsidR="00A749C9" w:rsidRDefault="00A749C9" w:rsidP="00A749C9">
      <w:pPr>
        <w:pStyle w:val="Default"/>
        <w:spacing w:line="360" w:lineRule="auto"/>
        <w:rPr>
          <w:color w:val="auto"/>
          <w:sz w:val="22"/>
          <w:szCs w:val="22"/>
        </w:rPr>
      </w:pPr>
    </w:p>
    <w:p w:rsidR="00A749C9" w:rsidRDefault="00A749C9" w:rsidP="00A749C9">
      <w:pPr>
        <w:pStyle w:val="Default"/>
        <w:spacing w:line="360" w:lineRule="auto"/>
        <w:rPr>
          <w:color w:val="auto"/>
          <w:sz w:val="22"/>
          <w:szCs w:val="22"/>
        </w:rPr>
      </w:pPr>
      <w:r>
        <w:rPr>
          <w:color w:val="auto"/>
          <w:sz w:val="22"/>
          <w:szCs w:val="22"/>
        </w:rPr>
        <w:t xml:space="preserve">Die Grundsätze der DS-GVO für die Verarbeitung personenbezogener Daten sind im Übrigen in Art. 5 Abs. 1 DS-GVO festgelegt und beinhalten im Wesentlichen folgende Verpflichtungen: </w:t>
      </w:r>
    </w:p>
    <w:p w:rsidR="00A749C9" w:rsidRDefault="00A749C9" w:rsidP="00A749C9">
      <w:pPr>
        <w:pStyle w:val="Default"/>
        <w:spacing w:line="360" w:lineRule="auto"/>
        <w:rPr>
          <w:color w:val="auto"/>
          <w:sz w:val="22"/>
          <w:szCs w:val="22"/>
        </w:rPr>
      </w:pPr>
      <w:r>
        <w:rPr>
          <w:color w:val="auto"/>
          <w:sz w:val="22"/>
          <w:szCs w:val="22"/>
        </w:rPr>
        <w:t xml:space="preserve">Personenbezogene Daten müssen </w:t>
      </w:r>
    </w:p>
    <w:p w:rsidR="009D096A" w:rsidRDefault="00A749C9" w:rsidP="00A749C9">
      <w:pPr>
        <w:pStyle w:val="Default"/>
        <w:spacing w:line="360" w:lineRule="auto"/>
        <w:rPr>
          <w:color w:val="auto"/>
          <w:sz w:val="22"/>
          <w:szCs w:val="22"/>
        </w:rPr>
      </w:pPr>
      <w:r>
        <w:rPr>
          <w:color w:val="auto"/>
          <w:sz w:val="22"/>
          <w:szCs w:val="22"/>
        </w:rPr>
        <w:t xml:space="preserve">a) auf rechtmäßige Weise, nach Treu und Glauben und in einer für die betroffene Person nachvollziehbaren Weise verarbeitet werden; </w:t>
      </w:r>
    </w:p>
    <w:p w:rsidR="009D096A" w:rsidRDefault="009D096A">
      <w:pPr>
        <w:rPr>
          <w:rFonts w:ascii="Arial" w:hAnsi="Arial" w:cs="Arial"/>
        </w:rPr>
      </w:pPr>
      <w:r>
        <w:br w:type="page"/>
      </w:r>
    </w:p>
    <w:p w:rsidR="00A749C9" w:rsidRDefault="00A749C9" w:rsidP="00A749C9">
      <w:pPr>
        <w:pStyle w:val="Default"/>
        <w:spacing w:line="360" w:lineRule="auto"/>
        <w:rPr>
          <w:color w:val="auto"/>
          <w:sz w:val="22"/>
          <w:szCs w:val="22"/>
        </w:rPr>
      </w:pPr>
      <w:r>
        <w:rPr>
          <w:color w:val="auto"/>
          <w:sz w:val="22"/>
          <w:szCs w:val="22"/>
        </w:rPr>
        <w:lastRenderedPageBreak/>
        <w:t xml:space="preserve">b) für festgelegte, eindeutige und legitime Zwecke erhoben werden und dürfen nicht in einer mit diesen Zwecken nicht zu vereinbarenden Weise weiterverarbeitet werden; </w:t>
      </w:r>
    </w:p>
    <w:p w:rsidR="00A749C9" w:rsidRDefault="00A749C9" w:rsidP="00A749C9">
      <w:pPr>
        <w:pStyle w:val="Default"/>
        <w:spacing w:line="360" w:lineRule="auto"/>
        <w:rPr>
          <w:color w:val="auto"/>
          <w:sz w:val="22"/>
          <w:szCs w:val="22"/>
        </w:rPr>
      </w:pPr>
      <w:r>
        <w:rPr>
          <w:color w:val="auto"/>
          <w:sz w:val="22"/>
          <w:szCs w:val="22"/>
        </w:rPr>
        <w:t>c) dem Zweck angemessen und erheblich sowie auf das für die Zwecke der Verarbeitung notwendige Maß beschränkt sein („Datenminimierung“);</w:t>
      </w:r>
    </w:p>
    <w:p w:rsidR="00A749C9" w:rsidRDefault="00A749C9" w:rsidP="00A749C9">
      <w:pPr>
        <w:pStyle w:val="Default"/>
        <w:spacing w:line="360" w:lineRule="auto"/>
        <w:rPr>
          <w:color w:val="auto"/>
          <w:sz w:val="22"/>
          <w:szCs w:val="22"/>
        </w:rPr>
      </w:pPr>
      <w:r>
        <w:rPr>
          <w:color w:val="auto"/>
          <w:sz w:val="22"/>
          <w:szCs w:val="22"/>
        </w:rPr>
        <w:t xml:space="preserve">d) sachlich richtig und erforderlichenfalls auf dem neuesten Stand sein; es sind alle angemessenen Maßnahmen zu treffen, damit personenbezogene Daten, die im Hinblick auf die Zwecke ihrer Verarbeitung unrichtig sind, unverzüglich gelöscht oder berichtigt werden; </w:t>
      </w:r>
    </w:p>
    <w:p w:rsidR="00A749C9" w:rsidRDefault="00A749C9" w:rsidP="00A749C9">
      <w:pPr>
        <w:pStyle w:val="Default"/>
        <w:spacing w:line="360" w:lineRule="auto"/>
        <w:rPr>
          <w:color w:val="auto"/>
          <w:sz w:val="22"/>
          <w:szCs w:val="22"/>
        </w:rPr>
      </w:pPr>
      <w:r>
        <w:rPr>
          <w:color w:val="auto"/>
          <w:sz w:val="22"/>
          <w:szCs w:val="22"/>
        </w:rPr>
        <w:t xml:space="preserve">e) in einer Form gespeichert werden, die die Identifizierung der betroffenen Personen nur so lange ermöglicht, wie es für die Zwecke, für die sie verarbeitet werden, erforderlich ist; </w:t>
      </w:r>
    </w:p>
    <w:p w:rsidR="00A749C9" w:rsidRDefault="00A749C9" w:rsidP="00A749C9">
      <w:pPr>
        <w:pStyle w:val="Default"/>
        <w:spacing w:line="360" w:lineRule="auto"/>
        <w:rPr>
          <w:color w:val="auto"/>
          <w:sz w:val="22"/>
          <w:szCs w:val="22"/>
        </w:rPr>
      </w:pPr>
      <w:r>
        <w:rPr>
          <w:color w:val="auto"/>
          <w:sz w:val="22"/>
          <w:szCs w:val="22"/>
        </w:rPr>
        <w:t xml:space="preserve">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rsidR="00A749C9" w:rsidRDefault="00A749C9" w:rsidP="00A749C9">
      <w:pPr>
        <w:pStyle w:val="Default"/>
        <w:spacing w:line="360" w:lineRule="auto"/>
        <w:rPr>
          <w:color w:val="auto"/>
          <w:sz w:val="22"/>
          <w:szCs w:val="22"/>
        </w:rPr>
      </w:pPr>
    </w:p>
    <w:p w:rsidR="00A749C9" w:rsidRDefault="00A749C9" w:rsidP="00A749C9">
      <w:pPr>
        <w:pStyle w:val="Default"/>
        <w:spacing w:line="360" w:lineRule="auto"/>
        <w:rPr>
          <w:color w:val="auto"/>
          <w:sz w:val="22"/>
          <w:szCs w:val="22"/>
        </w:rPr>
      </w:pPr>
      <w:r>
        <w:rPr>
          <w:color w:val="auto"/>
          <w:sz w:val="22"/>
          <w:szCs w:val="22"/>
        </w:rPr>
        <w:t xml:space="preserve">Verstöße gegen diese Verpflichtung können mit Geldbuße und/oder Freiheits- oder Geldstrafe geahndet werden. Auch (zivilrechtliche) Schadenersatzansprüche können sich aus schuldhaften Verstößen gegen diese Verpflichtung ergeben. Die Verpflichtung gilt auch nach Beendigung der Tätigkeit/des Ehrenamts weiter. </w:t>
      </w:r>
    </w:p>
    <w:p w:rsidR="00A749C9" w:rsidRDefault="00A749C9" w:rsidP="00A749C9">
      <w:pPr>
        <w:pStyle w:val="Default"/>
        <w:rPr>
          <w:color w:val="auto"/>
          <w:sz w:val="22"/>
          <w:szCs w:val="22"/>
        </w:rPr>
      </w:pPr>
    </w:p>
    <w:p w:rsidR="00A749C9" w:rsidRDefault="00A749C9" w:rsidP="00A749C9">
      <w:pPr>
        <w:pStyle w:val="Default"/>
        <w:rPr>
          <w:color w:val="auto"/>
          <w:sz w:val="22"/>
          <w:szCs w:val="22"/>
        </w:rPr>
      </w:pPr>
    </w:p>
    <w:p w:rsidR="00A749C9" w:rsidRDefault="00A749C9" w:rsidP="00A749C9">
      <w:pPr>
        <w:pStyle w:val="Default"/>
        <w:rPr>
          <w:color w:val="auto"/>
          <w:sz w:val="22"/>
          <w:szCs w:val="22"/>
        </w:rPr>
      </w:pPr>
      <w:r>
        <w:rPr>
          <w:color w:val="auto"/>
          <w:sz w:val="22"/>
          <w:szCs w:val="22"/>
        </w:rPr>
        <w:t xml:space="preserve">____________________ </w:t>
      </w:r>
    </w:p>
    <w:p w:rsidR="00A749C9" w:rsidRDefault="00A749C9" w:rsidP="00A749C9">
      <w:pPr>
        <w:pStyle w:val="Default"/>
        <w:rPr>
          <w:color w:val="auto"/>
          <w:sz w:val="22"/>
          <w:szCs w:val="22"/>
        </w:rPr>
      </w:pPr>
      <w:r>
        <w:rPr>
          <w:color w:val="auto"/>
          <w:sz w:val="22"/>
          <w:szCs w:val="22"/>
        </w:rPr>
        <w:t xml:space="preserve">Ort, Datum </w:t>
      </w:r>
    </w:p>
    <w:p w:rsidR="00B034BD" w:rsidRDefault="00B034BD" w:rsidP="00A749C9">
      <w:pPr>
        <w:pStyle w:val="Default"/>
        <w:rPr>
          <w:color w:val="auto"/>
          <w:sz w:val="22"/>
          <w:szCs w:val="22"/>
        </w:rPr>
      </w:pPr>
    </w:p>
    <w:p w:rsidR="00A749C9" w:rsidRDefault="00A749C9" w:rsidP="00A749C9">
      <w:pPr>
        <w:pStyle w:val="Default"/>
        <w:rPr>
          <w:color w:val="auto"/>
          <w:sz w:val="22"/>
          <w:szCs w:val="22"/>
        </w:rPr>
      </w:pPr>
      <w:r>
        <w:rPr>
          <w:color w:val="auto"/>
          <w:sz w:val="22"/>
          <w:szCs w:val="22"/>
        </w:rPr>
        <w:t xml:space="preserve">____________________________________________ </w:t>
      </w:r>
    </w:p>
    <w:p w:rsidR="00A749C9" w:rsidRDefault="00A749C9" w:rsidP="00A749C9">
      <w:pPr>
        <w:pStyle w:val="Default"/>
        <w:rPr>
          <w:color w:val="auto"/>
          <w:sz w:val="22"/>
          <w:szCs w:val="22"/>
        </w:rPr>
      </w:pPr>
      <w:r>
        <w:rPr>
          <w:color w:val="auto"/>
          <w:sz w:val="22"/>
          <w:szCs w:val="22"/>
        </w:rPr>
        <w:t xml:space="preserve">Unterschrift des Vereinsvorsitzenden oder sonstigen Vertretungsberechtigten </w:t>
      </w:r>
    </w:p>
    <w:p w:rsidR="00A749C9" w:rsidRDefault="00A749C9" w:rsidP="00A749C9">
      <w:pPr>
        <w:pStyle w:val="Default"/>
        <w:rPr>
          <w:color w:val="auto"/>
          <w:sz w:val="22"/>
          <w:szCs w:val="22"/>
        </w:rPr>
      </w:pPr>
    </w:p>
    <w:p w:rsidR="00A749C9" w:rsidRDefault="00A749C9" w:rsidP="00A749C9">
      <w:pPr>
        <w:pStyle w:val="Default"/>
        <w:rPr>
          <w:color w:val="auto"/>
          <w:sz w:val="22"/>
          <w:szCs w:val="22"/>
        </w:rPr>
      </w:pPr>
    </w:p>
    <w:p w:rsidR="009D096A" w:rsidRDefault="009D096A" w:rsidP="00A749C9">
      <w:pPr>
        <w:pStyle w:val="Default"/>
        <w:rPr>
          <w:color w:val="auto"/>
          <w:sz w:val="22"/>
          <w:szCs w:val="22"/>
        </w:rPr>
      </w:pPr>
    </w:p>
    <w:p w:rsidR="009D096A" w:rsidRDefault="009D096A" w:rsidP="00A749C9">
      <w:pPr>
        <w:pStyle w:val="Default"/>
        <w:rPr>
          <w:color w:val="auto"/>
          <w:sz w:val="22"/>
          <w:szCs w:val="22"/>
        </w:rPr>
      </w:pPr>
    </w:p>
    <w:p w:rsidR="00A749C9" w:rsidRDefault="00A749C9" w:rsidP="00A749C9">
      <w:pPr>
        <w:pStyle w:val="Default"/>
        <w:rPr>
          <w:color w:val="auto"/>
          <w:sz w:val="22"/>
          <w:szCs w:val="22"/>
        </w:rPr>
      </w:pPr>
    </w:p>
    <w:p w:rsidR="00A749C9" w:rsidRDefault="00A749C9" w:rsidP="00A749C9">
      <w:pPr>
        <w:pStyle w:val="Default"/>
        <w:rPr>
          <w:color w:val="auto"/>
          <w:sz w:val="22"/>
          <w:szCs w:val="22"/>
        </w:rPr>
      </w:pPr>
      <w:r>
        <w:rPr>
          <w:color w:val="auto"/>
          <w:sz w:val="22"/>
          <w:szCs w:val="22"/>
        </w:rPr>
        <w:t xml:space="preserve">Ich bestätige diese Verpflichtung. Ein Exemplar der Verpflichtung habe ich erhalten. </w:t>
      </w:r>
    </w:p>
    <w:p w:rsidR="00B034BD" w:rsidRDefault="00B034BD" w:rsidP="00A749C9">
      <w:pPr>
        <w:pStyle w:val="Default"/>
        <w:rPr>
          <w:color w:val="auto"/>
          <w:sz w:val="22"/>
          <w:szCs w:val="22"/>
        </w:rPr>
      </w:pPr>
      <w:bookmarkStart w:id="0" w:name="_GoBack"/>
      <w:bookmarkEnd w:id="0"/>
    </w:p>
    <w:p w:rsidR="00A749C9" w:rsidRDefault="00A749C9" w:rsidP="00A749C9">
      <w:pPr>
        <w:pStyle w:val="Default"/>
        <w:rPr>
          <w:color w:val="auto"/>
          <w:sz w:val="22"/>
          <w:szCs w:val="22"/>
        </w:rPr>
      </w:pPr>
      <w:r>
        <w:rPr>
          <w:color w:val="auto"/>
          <w:sz w:val="22"/>
          <w:szCs w:val="22"/>
        </w:rPr>
        <w:t xml:space="preserve">_____________________ </w:t>
      </w:r>
    </w:p>
    <w:p w:rsidR="00A749C9" w:rsidRDefault="00A749C9" w:rsidP="00A749C9">
      <w:pPr>
        <w:pStyle w:val="Default"/>
        <w:rPr>
          <w:color w:val="auto"/>
          <w:sz w:val="22"/>
          <w:szCs w:val="22"/>
        </w:rPr>
      </w:pPr>
      <w:r>
        <w:rPr>
          <w:color w:val="auto"/>
          <w:sz w:val="22"/>
          <w:szCs w:val="22"/>
        </w:rPr>
        <w:t xml:space="preserve">Ort, Datum </w:t>
      </w:r>
    </w:p>
    <w:p w:rsidR="00B034BD" w:rsidRDefault="00B034BD" w:rsidP="00A749C9">
      <w:pPr>
        <w:pStyle w:val="Default"/>
        <w:rPr>
          <w:color w:val="auto"/>
          <w:sz w:val="22"/>
          <w:szCs w:val="22"/>
        </w:rPr>
      </w:pPr>
    </w:p>
    <w:p w:rsidR="00A749C9" w:rsidRDefault="00A749C9" w:rsidP="00A749C9">
      <w:pPr>
        <w:pStyle w:val="Default"/>
        <w:rPr>
          <w:color w:val="auto"/>
          <w:sz w:val="22"/>
          <w:szCs w:val="22"/>
        </w:rPr>
      </w:pPr>
      <w:r>
        <w:rPr>
          <w:color w:val="auto"/>
          <w:sz w:val="22"/>
          <w:szCs w:val="22"/>
        </w:rPr>
        <w:t xml:space="preserve">____________________________________________ </w:t>
      </w:r>
    </w:p>
    <w:p w:rsidR="007E539E" w:rsidRDefault="00A749C9" w:rsidP="00A749C9">
      <w:r>
        <w:t>Unterschrift des Verpflichteten</w:t>
      </w:r>
    </w:p>
    <w:sectPr w:rsidR="007E539E" w:rsidSect="009D096A">
      <w:headerReference w:type="default" r:id="rId8"/>
      <w:footerReference w:type="default" r:id="rId9"/>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A8" w:rsidRDefault="006C0FA8" w:rsidP="00A749C9">
      <w:pPr>
        <w:spacing w:after="0" w:line="240" w:lineRule="auto"/>
      </w:pPr>
      <w:r>
        <w:separator/>
      </w:r>
    </w:p>
  </w:endnote>
  <w:endnote w:type="continuationSeparator" w:id="0">
    <w:p w:rsidR="006C0FA8" w:rsidRDefault="006C0FA8" w:rsidP="00A7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00388189"/>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A749C9" w:rsidRPr="00625F27" w:rsidRDefault="00F60B06" w:rsidP="00F60B06">
            <w:pPr>
              <w:pStyle w:val="Fuzeile"/>
              <w:rPr>
                <w:rFonts w:ascii="Arial" w:hAnsi="Arial" w:cs="Arial"/>
                <w:sz w:val="18"/>
                <w:szCs w:val="18"/>
              </w:rPr>
            </w:pPr>
            <w:r w:rsidRPr="00625F27">
              <w:rPr>
                <w:rFonts w:ascii="Arial" w:hAnsi="Arial" w:cs="Arial"/>
                <w:sz w:val="18"/>
                <w:szCs w:val="18"/>
              </w:rPr>
              <w:t xml:space="preserve">DS2 Verpflichtung auf Vertraulichkeit </w:t>
            </w:r>
            <w:r w:rsidRPr="00625F27">
              <w:rPr>
                <w:rFonts w:ascii="Arial" w:hAnsi="Arial" w:cs="Arial"/>
                <w:sz w:val="18"/>
                <w:szCs w:val="18"/>
              </w:rPr>
              <w:tab/>
            </w:r>
            <w:r w:rsidRPr="00625F27">
              <w:rPr>
                <w:rFonts w:ascii="Arial" w:hAnsi="Arial" w:cs="Arial"/>
                <w:sz w:val="18"/>
                <w:szCs w:val="18"/>
              </w:rPr>
              <w:tab/>
            </w:r>
            <w:r w:rsidR="00A749C9" w:rsidRPr="00625F27">
              <w:rPr>
                <w:rFonts w:ascii="Arial" w:hAnsi="Arial" w:cs="Arial"/>
                <w:sz w:val="18"/>
                <w:szCs w:val="18"/>
              </w:rPr>
              <w:t xml:space="preserve">Seite </w:t>
            </w:r>
            <w:r w:rsidR="00A749C9" w:rsidRPr="00625F27">
              <w:rPr>
                <w:rFonts w:ascii="Arial" w:hAnsi="Arial" w:cs="Arial"/>
                <w:b/>
                <w:bCs/>
                <w:sz w:val="18"/>
                <w:szCs w:val="18"/>
              </w:rPr>
              <w:fldChar w:fldCharType="begin"/>
            </w:r>
            <w:r w:rsidR="00A749C9" w:rsidRPr="00625F27">
              <w:rPr>
                <w:rFonts w:ascii="Arial" w:hAnsi="Arial" w:cs="Arial"/>
                <w:b/>
                <w:bCs/>
                <w:sz w:val="18"/>
                <w:szCs w:val="18"/>
              </w:rPr>
              <w:instrText>PAGE</w:instrText>
            </w:r>
            <w:r w:rsidR="00A749C9" w:rsidRPr="00625F27">
              <w:rPr>
                <w:rFonts w:ascii="Arial" w:hAnsi="Arial" w:cs="Arial"/>
                <w:b/>
                <w:bCs/>
                <w:sz w:val="18"/>
                <w:szCs w:val="18"/>
              </w:rPr>
              <w:fldChar w:fldCharType="separate"/>
            </w:r>
            <w:r w:rsidR="00B034BD">
              <w:rPr>
                <w:rFonts w:ascii="Arial" w:hAnsi="Arial" w:cs="Arial"/>
                <w:b/>
                <w:bCs/>
                <w:noProof/>
                <w:sz w:val="18"/>
                <w:szCs w:val="18"/>
              </w:rPr>
              <w:t>2</w:t>
            </w:r>
            <w:r w:rsidR="00A749C9" w:rsidRPr="00625F27">
              <w:rPr>
                <w:rFonts w:ascii="Arial" w:hAnsi="Arial" w:cs="Arial"/>
                <w:b/>
                <w:bCs/>
                <w:sz w:val="18"/>
                <w:szCs w:val="18"/>
              </w:rPr>
              <w:fldChar w:fldCharType="end"/>
            </w:r>
            <w:r w:rsidR="00A749C9" w:rsidRPr="00625F27">
              <w:rPr>
                <w:rFonts w:ascii="Arial" w:hAnsi="Arial" w:cs="Arial"/>
                <w:sz w:val="18"/>
                <w:szCs w:val="18"/>
              </w:rPr>
              <w:t xml:space="preserve"> von </w:t>
            </w:r>
            <w:r w:rsidR="00A749C9" w:rsidRPr="00625F27">
              <w:rPr>
                <w:rFonts w:ascii="Arial" w:hAnsi="Arial" w:cs="Arial"/>
                <w:b/>
                <w:bCs/>
                <w:sz w:val="18"/>
                <w:szCs w:val="18"/>
              </w:rPr>
              <w:fldChar w:fldCharType="begin"/>
            </w:r>
            <w:r w:rsidR="00A749C9" w:rsidRPr="00625F27">
              <w:rPr>
                <w:rFonts w:ascii="Arial" w:hAnsi="Arial" w:cs="Arial"/>
                <w:b/>
                <w:bCs/>
                <w:sz w:val="18"/>
                <w:szCs w:val="18"/>
              </w:rPr>
              <w:instrText>NUMPAGES</w:instrText>
            </w:r>
            <w:r w:rsidR="00A749C9" w:rsidRPr="00625F27">
              <w:rPr>
                <w:rFonts w:ascii="Arial" w:hAnsi="Arial" w:cs="Arial"/>
                <w:b/>
                <w:bCs/>
                <w:sz w:val="18"/>
                <w:szCs w:val="18"/>
              </w:rPr>
              <w:fldChar w:fldCharType="separate"/>
            </w:r>
            <w:r w:rsidR="00B034BD">
              <w:rPr>
                <w:rFonts w:ascii="Arial" w:hAnsi="Arial" w:cs="Arial"/>
                <w:b/>
                <w:bCs/>
                <w:noProof/>
                <w:sz w:val="18"/>
                <w:szCs w:val="18"/>
              </w:rPr>
              <w:t>2</w:t>
            </w:r>
            <w:r w:rsidR="00A749C9" w:rsidRPr="00625F27">
              <w:rPr>
                <w:rFonts w:ascii="Arial" w:hAnsi="Arial" w:cs="Arial"/>
                <w:b/>
                <w:bCs/>
                <w:sz w:val="18"/>
                <w:szCs w:val="18"/>
              </w:rPr>
              <w:fldChar w:fldCharType="end"/>
            </w:r>
          </w:p>
        </w:sdtContent>
      </w:sdt>
    </w:sdtContent>
  </w:sdt>
  <w:p w:rsidR="00A749C9" w:rsidRDefault="00A749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A8" w:rsidRDefault="006C0FA8" w:rsidP="00A749C9">
      <w:pPr>
        <w:spacing w:after="0" w:line="240" w:lineRule="auto"/>
      </w:pPr>
      <w:r>
        <w:separator/>
      </w:r>
    </w:p>
  </w:footnote>
  <w:footnote w:type="continuationSeparator" w:id="0">
    <w:p w:rsidR="006C0FA8" w:rsidRDefault="006C0FA8" w:rsidP="00A74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C9" w:rsidRDefault="00A749C9" w:rsidP="00A749C9">
    <w:pPr>
      <w:pStyle w:val="Kopfzeile"/>
      <w:jc w:val="right"/>
    </w:pPr>
    <w:r>
      <w:rPr>
        <w:noProof/>
        <w:lang w:eastAsia="de-DE"/>
      </w:rPr>
      <w:drawing>
        <wp:anchor distT="0" distB="0" distL="114300" distR="114300" simplePos="0" relativeHeight="251658240" behindDoc="1" locked="0" layoutInCell="1" allowOverlap="1" wp14:anchorId="6B8CAD27" wp14:editId="0EDB9F9E">
          <wp:simplePos x="0" y="0"/>
          <wp:positionH relativeFrom="column">
            <wp:posOffset>4919980</wp:posOffset>
          </wp:positionH>
          <wp:positionV relativeFrom="paragraph">
            <wp:posOffset>-220980</wp:posOffset>
          </wp:positionV>
          <wp:extent cx="842010" cy="719455"/>
          <wp:effectExtent l="0" t="0" r="0" b="4445"/>
          <wp:wrapTight wrapText="bothSides">
            <wp:wrapPolygon edited="0">
              <wp:start x="0" y="0"/>
              <wp:lineTo x="0" y="21162"/>
              <wp:lineTo x="21014" y="21162"/>
              <wp:lineTo x="210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esse angepas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0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C9"/>
    <w:rsid w:val="001D2928"/>
    <w:rsid w:val="002249EE"/>
    <w:rsid w:val="00625F27"/>
    <w:rsid w:val="0067250A"/>
    <w:rsid w:val="006C0FA8"/>
    <w:rsid w:val="008F2A5F"/>
    <w:rsid w:val="009D096A"/>
    <w:rsid w:val="00A06E13"/>
    <w:rsid w:val="00A749C9"/>
    <w:rsid w:val="00B034BD"/>
    <w:rsid w:val="00B03C13"/>
    <w:rsid w:val="00B23D22"/>
    <w:rsid w:val="00E07005"/>
    <w:rsid w:val="00EA092A"/>
    <w:rsid w:val="00F026EA"/>
    <w:rsid w:val="00F60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49C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74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9C9"/>
  </w:style>
  <w:style w:type="paragraph" w:styleId="Fuzeile">
    <w:name w:val="footer"/>
    <w:basedOn w:val="Standard"/>
    <w:link w:val="FuzeileZchn"/>
    <w:uiPriority w:val="99"/>
    <w:unhideWhenUsed/>
    <w:rsid w:val="00A74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9C9"/>
  </w:style>
  <w:style w:type="paragraph" w:styleId="Sprechblasentext">
    <w:name w:val="Balloon Text"/>
    <w:basedOn w:val="Standard"/>
    <w:link w:val="SprechblasentextZchn"/>
    <w:uiPriority w:val="99"/>
    <w:semiHidden/>
    <w:unhideWhenUsed/>
    <w:rsid w:val="00A74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49C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74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9C9"/>
  </w:style>
  <w:style w:type="paragraph" w:styleId="Fuzeile">
    <w:name w:val="footer"/>
    <w:basedOn w:val="Standard"/>
    <w:link w:val="FuzeileZchn"/>
    <w:uiPriority w:val="99"/>
    <w:unhideWhenUsed/>
    <w:rsid w:val="00A74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9C9"/>
  </w:style>
  <w:style w:type="paragraph" w:styleId="Sprechblasentext">
    <w:name w:val="Balloon Text"/>
    <w:basedOn w:val="Standard"/>
    <w:link w:val="SprechblasentextZchn"/>
    <w:uiPriority w:val="99"/>
    <w:semiHidden/>
    <w:unhideWhenUsed/>
    <w:rsid w:val="00A74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D189-FE86-484D-99E6-F706989C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Guske</dc:creator>
  <cp:lastModifiedBy>Monika Guske</cp:lastModifiedBy>
  <cp:revision>5</cp:revision>
  <cp:lastPrinted>2021-02-25T04:35:00Z</cp:lastPrinted>
  <dcterms:created xsi:type="dcterms:W3CDTF">2020-09-28T13:14:00Z</dcterms:created>
  <dcterms:modified xsi:type="dcterms:W3CDTF">2021-02-25T04:35:00Z</dcterms:modified>
</cp:coreProperties>
</file>